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B" w:rsidRPr="00D0789B" w:rsidRDefault="00D0789B" w:rsidP="00D0789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9B">
        <w:rPr>
          <w:rFonts w:ascii="Times New Roman" w:hAnsi="Times New Roman" w:cs="Times New Roman"/>
          <w:b/>
          <w:sz w:val="28"/>
          <w:szCs w:val="28"/>
        </w:rPr>
        <w:t>О необходимости соблюдения Правил дорожного движения</w:t>
      </w:r>
    </w:p>
    <w:p w:rsidR="00D0789B" w:rsidRPr="00D0789B" w:rsidRDefault="00D0789B" w:rsidP="00D0789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D0789B">
        <w:rPr>
          <w:rFonts w:ascii="Times New Roman" w:hAnsi="Times New Roman" w:cs="Times New Roman"/>
          <w:sz w:val="28"/>
          <w:szCs w:val="28"/>
        </w:rPr>
        <w:t>По итогам 11 месяцев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789B">
        <w:rPr>
          <w:rFonts w:ascii="Times New Roman" w:hAnsi="Times New Roman" w:cs="Times New Roman"/>
          <w:sz w:val="28"/>
          <w:szCs w:val="28"/>
        </w:rPr>
        <w:t xml:space="preserve"> года на территории г. Санкт-Петербурга,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 xml:space="preserve">при сокращении на 20,4% (348) количества </w:t>
      </w:r>
      <w:proofErr w:type="gramStart"/>
      <w:r w:rsidRPr="00D0789B">
        <w:rPr>
          <w:rFonts w:ascii="Times New Roman" w:hAnsi="Times New Roman" w:cs="Times New Roman"/>
          <w:sz w:val="28"/>
          <w:szCs w:val="28"/>
        </w:rPr>
        <w:t>дорожно-транспортных</w:t>
      </w:r>
      <w:proofErr w:type="gramEnd"/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происшествий (далее - ДТП) с участием несовершеннолетних участников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дорожного движения, фиксируется увеличение числа погибших детей (+50%).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 xml:space="preserve">Обращает на себя внимание тот факт, что основная доля происшествий </w:t>
      </w:r>
      <w:proofErr w:type="gramStart"/>
      <w:r w:rsidRPr="00D078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89B">
        <w:rPr>
          <w:rFonts w:ascii="Times New Roman" w:hAnsi="Times New Roman" w:cs="Times New Roman"/>
          <w:sz w:val="28"/>
          <w:szCs w:val="28"/>
        </w:rPr>
        <w:t>текущем году приходится на ДТП, в которых дети являлись пешеходами (199),</w:t>
      </w:r>
      <w:proofErr w:type="gramEnd"/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при этом все погибшие в регионе дети участвовали в дорожном движении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 xml:space="preserve">в качестве пешеходов, а увеличение детской смертности </w:t>
      </w:r>
      <w:proofErr w:type="gramStart"/>
      <w:r w:rsidRPr="00D0789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0789B">
        <w:rPr>
          <w:rFonts w:ascii="Times New Roman" w:hAnsi="Times New Roman" w:cs="Times New Roman"/>
          <w:sz w:val="28"/>
          <w:szCs w:val="28"/>
        </w:rPr>
        <w:t xml:space="preserve"> таких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89B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D0789B">
        <w:rPr>
          <w:rFonts w:ascii="Times New Roman" w:hAnsi="Times New Roman" w:cs="Times New Roman"/>
          <w:sz w:val="28"/>
          <w:szCs w:val="28"/>
        </w:rPr>
        <w:t xml:space="preserve"> составило 200% (3).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Анализ таких происшествий показал, что 51% наездов на детей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происходит на пешеходных переходах, в зоне которых произошло два ДТП,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повлекших гибель детей.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Кроме этого, треть происшествий происходит по неосторожности самих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детей, что, в свою очередь, уже привело к гибели двух и ранению 98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При этом в подавляющем большинстве таких случаев (70) дети являлись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пешеходами, а вследствие несоблюдения Правил дорожного движения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 xml:space="preserve">2 детей </w:t>
      </w:r>
      <w:proofErr w:type="gramStart"/>
      <w:r w:rsidRPr="00D0789B">
        <w:rPr>
          <w:rFonts w:ascii="Times New Roman" w:hAnsi="Times New Roman" w:cs="Times New Roman"/>
          <w:sz w:val="28"/>
          <w:szCs w:val="28"/>
        </w:rPr>
        <w:t>погибли и еще 71 ребенок получил</w:t>
      </w:r>
      <w:proofErr w:type="gramEnd"/>
      <w:r w:rsidRPr="00D0789B">
        <w:rPr>
          <w:rFonts w:ascii="Times New Roman" w:hAnsi="Times New Roman" w:cs="Times New Roman"/>
          <w:sz w:val="28"/>
          <w:szCs w:val="28"/>
        </w:rPr>
        <w:t xml:space="preserve"> ранения.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 xml:space="preserve">Особую обеспокоенность вызывают происшествия на </w:t>
      </w:r>
      <w:proofErr w:type="gramStart"/>
      <w:r w:rsidRPr="00D0789B">
        <w:rPr>
          <w:rFonts w:ascii="Times New Roman" w:hAnsi="Times New Roman" w:cs="Times New Roman"/>
          <w:sz w:val="28"/>
          <w:szCs w:val="28"/>
        </w:rPr>
        <w:t>пешеходных</w:t>
      </w:r>
      <w:proofErr w:type="gramEnd"/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89B">
        <w:rPr>
          <w:rFonts w:ascii="Times New Roman" w:hAnsi="Times New Roman" w:cs="Times New Roman"/>
          <w:sz w:val="28"/>
          <w:szCs w:val="28"/>
        </w:rPr>
        <w:t>переходах</w:t>
      </w:r>
      <w:proofErr w:type="gramEnd"/>
      <w:r w:rsidRPr="00D0789B">
        <w:rPr>
          <w:rFonts w:ascii="Times New Roman" w:hAnsi="Times New Roman" w:cs="Times New Roman"/>
          <w:sz w:val="28"/>
          <w:szCs w:val="28"/>
        </w:rPr>
        <w:t>, когда несовершеннолетние по каким-либо причинам пренебрегают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соблюдением ПДД в условиях, при которых выполнение элементарных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требований ПДД не требует от ребёнка каких-либо усилий по их усвоению и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получению дополнительных навыков.</w:t>
      </w:r>
    </w:p>
    <w:p w:rsidR="00D0789B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С сожалением приходится констатировать, что значительное количество</w:t>
      </w:r>
    </w:p>
    <w:p w:rsidR="003A049F" w:rsidRPr="00D0789B" w:rsidRDefault="00D0789B" w:rsidP="00D078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0789B">
        <w:rPr>
          <w:rFonts w:ascii="Times New Roman" w:hAnsi="Times New Roman" w:cs="Times New Roman"/>
          <w:sz w:val="28"/>
          <w:szCs w:val="28"/>
        </w:rPr>
        <w:t>таких происшествий приводит к получению детьми тяжкого вреда здоровью.</w:t>
      </w:r>
    </w:p>
    <w:sectPr w:rsidR="003A049F" w:rsidRPr="00D0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D9"/>
    <w:rsid w:val="003A049F"/>
    <w:rsid w:val="00D0789B"/>
    <w:rsid w:val="00FF11D9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B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F6EB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B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B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B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EB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EB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6EB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F6EB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F6EB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F6EB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F6EB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EB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EB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F6EB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FF6EB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EB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F6EB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F6EB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F6EBC"/>
    <w:rPr>
      <w:b/>
      <w:i/>
      <w:iCs/>
    </w:rPr>
  </w:style>
  <w:style w:type="paragraph" w:styleId="aa">
    <w:name w:val="No Spacing"/>
    <w:link w:val="ab"/>
    <w:uiPriority w:val="1"/>
    <w:qFormat/>
    <w:rsid w:val="00FF6E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F6EBC"/>
  </w:style>
  <w:style w:type="paragraph" w:styleId="ac">
    <w:name w:val="List Paragraph"/>
    <w:basedOn w:val="a"/>
    <w:uiPriority w:val="34"/>
    <w:qFormat/>
    <w:rsid w:val="00FF6EB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F6EB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F6EB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F6EB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F6EB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F6EB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F6EB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F6EB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F6EB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F6EB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F6EBC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B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F6EB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B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B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B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EB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EB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6EB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F6EB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F6EB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F6EB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F6EB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EB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EB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F6EB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FF6EB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EB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F6EB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F6EB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F6EBC"/>
    <w:rPr>
      <w:b/>
      <w:i/>
      <w:iCs/>
    </w:rPr>
  </w:style>
  <w:style w:type="paragraph" w:styleId="aa">
    <w:name w:val="No Spacing"/>
    <w:link w:val="ab"/>
    <w:uiPriority w:val="1"/>
    <w:qFormat/>
    <w:rsid w:val="00FF6E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F6EBC"/>
  </w:style>
  <w:style w:type="paragraph" w:styleId="ac">
    <w:name w:val="List Paragraph"/>
    <w:basedOn w:val="a"/>
    <w:uiPriority w:val="34"/>
    <w:qFormat/>
    <w:rsid w:val="00FF6EB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F6EB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F6EB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F6EB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F6EB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F6EB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F6EB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F6EB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F6EB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F6EB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F6EB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2023-06-21T11:03:00Z</dcterms:created>
  <dcterms:modified xsi:type="dcterms:W3CDTF">2023-06-21T11:03:00Z</dcterms:modified>
</cp:coreProperties>
</file>